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05C48" w14:textId="77777777" w:rsidR="00450B9E" w:rsidRPr="00197AF5" w:rsidRDefault="00450B9E" w:rsidP="00450B9E">
      <w:pPr>
        <w:spacing w:line="276" w:lineRule="auto"/>
        <w:rPr>
          <w:sz w:val="22"/>
          <w:szCs w:val="22"/>
          <w:lang w:val="it-IT"/>
        </w:rPr>
      </w:pPr>
      <w:r w:rsidRPr="00197AF5">
        <w:rPr>
          <w:sz w:val="22"/>
          <w:szCs w:val="22"/>
          <w:lang w:val="it-IT"/>
        </w:rPr>
        <w:t>[Questo modello è condiviso pubblicamente su </w:t>
      </w:r>
      <w:hyperlink r:id="rId5" w:history="1">
        <w:r w:rsidRPr="00763679">
          <w:rPr>
            <w:rStyle w:val="Collegamentoipertestuale"/>
            <w:sz w:val="22"/>
            <w:szCs w:val="22"/>
            <w:lang w:val="it-IT"/>
          </w:rPr>
          <w:t>https://www.iubenda.com/it/help/7725</w:t>
        </w:r>
      </w:hyperlink>
      <w:r w:rsidRPr="00197AF5">
        <w:rPr>
          <w:sz w:val="22"/>
          <w:szCs w:val="22"/>
          <w:lang w:val="it-IT"/>
        </w:rPr>
        <w:t>]</w:t>
      </w:r>
    </w:p>
    <w:p w14:paraId="77A0F039" w14:textId="77777777" w:rsidR="004A26C0" w:rsidRPr="00450B9E" w:rsidRDefault="00450B9E" w:rsidP="00450B9E">
      <w:pPr>
        <w:pStyle w:val="Titolo1"/>
        <w:spacing w:line="276" w:lineRule="auto"/>
        <w:rPr>
          <w:lang w:val="it-IT"/>
        </w:rPr>
      </w:pPr>
      <w:r w:rsidRPr="00450B9E">
        <w:rPr>
          <w:lang w:val="it-IT"/>
        </w:rPr>
        <w:t xml:space="preserve">Nomina del responsabile della protezione dei dati personali (Data </w:t>
      </w:r>
      <w:proofErr w:type="spellStart"/>
      <w:r w:rsidRPr="00450B9E">
        <w:rPr>
          <w:lang w:val="it-IT"/>
        </w:rPr>
        <w:t>Protection</w:t>
      </w:r>
      <w:proofErr w:type="spellEnd"/>
      <w:r w:rsidRPr="00450B9E">
        <w:rPr>
          <w:lang w:val="it-IT"/>
        </w:rPr>
        <w:t xml:space="preserve"> </w:t>
      </w:r>
      <w:proofErr w:type="spellStart"/>
      <w:r w:rsidRPr="00450B9E">
        <w:rPr>
          <w:lang w:val="it-IT"/>
        </w:rPr>
        <w:t>Officer</w:t>
      </w:r>
      <w:proofErr w:type="spellEnd"/>
      <w:r w:rsidRPr="00450B9E">
        <w:rPr>
          <w:lang w:val="it-IT"/>
        </w:rPr>
        <w:t xml:space="preserve">, “DPO”) </w:t>
      </w:r>
    </w:p>
    <w:p w14:paraId="742CB224" w14:textId="080F878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br/>
        <w:t>[</w:t>
      </w:r>
      <w:r w:rsidRPr="00450B9E">
        <w:rPr>
          <w:highlight w:val="yellow"/>
          <w:lang w:val="it-IT"/>
        </w:rPr>
        <w:t>ESTREMI DEL TITOLARE</w:t>
      </w:r>
      <w:r w:rsidRPr="00450B9E">
        <w:rPr>
          <w:lang w:val="it-IT"/>
        </w:rPr>
        <w:t>]</w:t>
      </w:r>
      <w:r w:rsidRPr="00450B9E">
        <w:rPr>
          <w:lang w:val="it-IT"/>
        </w:rPr>
        <w:br/>
      </w:r>
      <w:r w:rsidRPr="00450B9E">
        <w:rPr>
          <w:lang w:val="it-IT"/>
        </w:rPr>
        <w:br/>
        <w:t>di seguito “Titolare"</w:t>
      </w:r>
      <w:r w:rsidRPr="00450B9E">
        <w:rPr>
          <w:lang w:val="it-IT"/>
        </w:rPr>
        <w:br/>
      </w:r>
      <w:r w:rsidRPr="00450B9E">
        <w:rPr>
          <w:lang w:val="it-IT"/>
        </w:rPr>
        <w:br/>
        <w:t>nomina</w:t>
      </w:r>
      <w:r w:rsidRPr="00450B9E">
        <w:rPr>
          <w:lang w:val="it-IT"/>
        </w:rPr>
        <w:br/>
      </w:r>
      <w:r w:rsidRPr="00450B9E">
        <w:rPr>
          <w:lang w:val="it-IT"/>
        </w:rPr>
        <w:br/>
        <w:t>[</w:t>
      </w:r>
      <w:r w:rsidRPr="00450B9E">
        <w:rPr>
          <w:highlight w:val="yellow"/>
          <w:lang w:val="it-IT"/>
        </w:rPr>
        <w:t>NOME</w:t>
      </w:r>
      <w:r w:rsidRPr="00450B9E">
        <w:rPr>
          <w:lang w:val="it-IT"/>
        </w:rPr>
        <w:t>]</w:t>
      </w:r>
      <w:r w:rsidRPr="00450B9E">
        <w:rPr>
          <w:lang w:val="it-IT"/>
        </w:rPr>
        <w:br/>
      </w:r>
      <w:r w:rsidRPr="00450B9E">
        <w:rPr>
          <w:lang w:val="it-IT"/>
        </w:rPr>
        <w:br/>
        <w:t xml:space="preserve">Responsabile della protezione dei dati personali ai sensi dell'art. 37 </w:t>
      </w:r>
      <w:r w:rsidR="000E6DF2">
        <w:rPr>
          <w:lang w:val="it-IT"/>
        </w:rPr>
        <w:t>RGPD</w:t>
      </w:r>
      <w:r w:rsidRPr="00450B9E">
        <w:rPr>
          <w:lang w:val="it-IT"/>
        </w:rPr>
        <w:t>.</w:t>
      </w:r>
      <w:r w:rsidRPr="00450B9E">
        <w:rPr>
          <w:lang w:val="it-IT"/>
        </w:rPr>
        <w:br/>
      </w:r>
      <w:r w:rsidRPr="00450B9E">
        <w:rPr>
          <w:lang w:val="it-IT"/>
        </w:rPr>
        <w:br/>
        <w:t>La nomina avrà effetto a partire dalla data di sottoscrizione del presente atto di nomina e vale a tempo indeterminato [</w:t>
      </w:r>
      <w:r w:rsidRPr="00450B9E">
        <w:rPr>
          <w:i/>
          <w:highlight w:val="yellow"/>
          <w:lang w:val="it-IT"/>
        </w:rPr>
        <w:t>alternativa: specificare la durata della nomina</w:t>
      </w:r>
      <w:r w:rsidRPr="00450B9E">
        <w:rPr>
          <w:lang w:val="it-IT"/>
        </w:rPr>
        <w:t xml:space="preserve">]. </w:t>
      </w:r>
    </w:p>
    <w:p w14:paraId="71BAFD98" w14:textId="77777777" w:rsidR="004A26C0" w:rsidRPr="00450B9E" w:rsidRDefault="004A26C0" w:rsidP="00450B9E">
      <w:pPr>
        <w:spacing w:line="276" w:lineRule="auto"/>
        <w:rPr>
          <w:lang w:val="it-IT"/>
        </w:rPr>
      </w:pPr>
    </w:p>
    <w:p w14:paraId="2D9FAD6D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///</w:t>
      </w:r>
    </w:p>
    <w:p w14:paraId="61CCF627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[</w:t>
      </w:r>
      <w:r w:rsidRPr="00450B9E">
        <w:rPr>
          <w:i/>
          <w:lang w:val="it-IT"/>
        </w:rPr>
        <w:t>facoltativo: solo se il DPO è un dipendente</w:t>
      </w:r>
      <w:r w:rsidRPr="00450B9E">
        <w:rPr>
          <w:lang w:val="it-IT"/>
        </w:rPr>
        <w:t>]</w:t>
      </w:r>
    </w:p>
    <w:p w14:paraId="0F0C21EB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 xml:space="preserve">La nomina del dipendente a DPO non influisce in alcun modo sul rapporto di lavoro sussistente o preesistente con il Titolare. La sua durata è quindi pari alla durata del rapporto di lavoro del dipendente con il mandante. Fatto salvo quanto previsto nel paragrafo “Doveri del Titolare”, qualora tale rapporto di lavoro dovesse essere risolto </w:t>
      </w:r>
      <w:proofErr w:type="gramStart"/>
      <w:r w:rsidRPr="00450B9E">
        <w:rPr>
          <w:lang w:val="it-IT"/>
        </w:rPr>
        <w:t>anticipatamente ,</w:t>
      </w:r>
      <w:proofErr w:type="gramEnd"/>
      <w:r w:rsidRPr="00450B9E">
        <w:rPr>
          <w:lang w:val="it-IT"/>
        </w:rPr>
        <w:t xml:space="preserve"> per qualsivoglia motivo, da ciascuna parte, la presente nomina cesserà immediatamente di avere ogni effetto.</w:t>
      </w:r>
    </w:p>
    <w:p w14:paraId="5F7DEF7D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br/>
        <w:t>[</w:t>
      </w:r>
      <w:r w:rsidRPr="00450B9E">
        <w:rPr>
          <w:i/>
          <w:lang w:val="it-IT"/>
        </w:rPr>
        <w:t>facoltativo: inserire solo se la nomina è effettuate su base volontaria</w:t>
      </w:r>
      <w:r w:rsidRPr="00450B9E">
        <w:rPr>
          <w:lang w:val="it-IT"/>
        </w:rPr>
        <w:t>]</w:t>
      </w:r>
      <w:r w:rsidRPr="00450B9E">
        <w:rPr>
          <w:lang w:val="it-IT"/>
        </w:rPr>
        <w:br/>
        <w:t>Le parti riconoscono e accettano che il Titolare non è per legge tenuto a nominare un DPO e che tale nomina avviene su base volontaria.</w:t>
      </w:r>
      <w:r w:rsidRPr="00450B9E">
        <w:rPr>
          <w:lang w:val="it-IT"/>
        </w:rPr>
        <w:br/>
        <w:t>///</w:t>
      </w:r>
    </w:p>
    <w:p w14:paraId="7D59744F" w14:textId="77777777" w:rsidR="00450B9E" w:rsidRDefault="00450B9E" w:rsidP="00450B9E">
      <w:pPr>
        <w:pStyle w:val="Titolo3"/>
        <w:spacing w:line="276" w:lineRule="auto"/>
        <w:rPr>
          <w:lang w:val="it-IT"/>
        </w:rPr>
      </w:pPr>
    </w:p>
    <w:p w14:paraId="6BCFFC19" w14:textId="77777777" w:rsidR="004A26C0" w:rsidRPr="00450B9E" w:rsidRDefault="00450B9E" w:rsidP="00450B9E">
      <w:pPr>
        <w:pStyle w:val="Titolo3"/>
        <w:spacing w:line="276" w:lineRule="auto"/>
        <w:rPr>
          <w:lang w:val="it-IT"/>
        </w:rPr>
      </w:pPr>
      <w:r w:rsidRPr="00450B9E">
        <w:rPr>
          <w:lang w:val="it-IT"/>
        </w:rPr>
        <w:t>Compiti del DPO</w:t>
      </w:r>
    </w:p>
    <w:p w14:paraId="25073F99" w14:textId="5EC863A8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 xml:space="preserve">Il DPO svolge le funzioni definite dall'art. 39 </w:t>
      </w:r>
      <w:r w:rsidR="000E6DF2">
        <w:rPr>
          <w:lang w:val="it-IT"/>
        </w:rPr>
        <w:t>RGPD</w:t>
      </w:r>
      <w:r w:rsidRPr="00450B9E">
        <w:rPr>
          <w:lang w:val="it-IT"/>
        </w:rPr>
        <w:t>, tra cui</w:t>
      </w:r>
    </w:p>
    <w:p w14:paraId="221F9571" w14:textId="59B8FE5E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 xml:space="preserve">informare e fornire consulenza al Titolare nonché ai suoi dipendenti che effettuano operazioni di trattamento in merito ai loro obblighi ai sensi del </w:t>
      </w:r>
      <w:r w:rsidR="000E6DF2">
        <w:rPr>
          <w:lang w:val="it-IT"/>
        </w:rPr>
        <w:t>RGPD</w:t>
      </w:r>
      <w:r w:rsidRPr="00450B9E">
        <w:rPr>
          <w:lang w:val="it-IT"/>
        </w:rPr>
        <w:t xml:space="preserve"> e di altre disposizioni applicabili in materia di protezione dei dati;</w:t>
      </w:r>
    </w:p>
    <w:p w14:paraId="30B4E71E" w14:textId="7D23A698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 xml:space="preserve">controllare il rispetto del </w:t>
      </w:r>
      <w:r w:rsidR="000E6DF2">
        <w:rPr>
          <w:lang w:val="it-IT"/>
        </w:rPr>
        <w:t>RGPD</w:t>
      </w:r>
      <w:r w:rsidRPr="00450B9E">
        <w:rPr>
          <w:lang w:val="it-IT"/>
        </w:rPr>
        <w:t>, delle altre disposizioni applicabili in materia di protezione dei dati;</w:t>
      </w:r>
    </w:p>
    <w:p w14:paraId="27134649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controllare le politiche di trattamento del Titolare, compresa l'allocazione delle responsabilità, la sensibilizzazione e la formazione del personale coinvolto nelle operazioni di trattamento e le connesse attività di controllo;</w:t>
      </w:r>
    </w:p>
    <w:p w14:paraId="297C36F0" w14:textId="319F3417" w:rsidR="004A26C0" w:rsidRDefault="00450B9E" w:rsidP="00450B9E">
      <w:pPr>
        <w:pStyle w:val="Paragrafoelenco"/>
        <w:numPr>
          <w:ilvl w:val="0"/>
          <w:numId w:val="1"/>
        </w:numPr>
        <w:spacing w:line="276" w:lineRule="auto"/>
      </w:pPr>
      <w:r w:rsidRPr="00450B9E">
        <w:rPr>
          <w:lang w:val="it-IT"/>
        </w:rPr>
        <w:t xml:space="preserve">su richiesta, fornire consulenza in relazione alla valutazione d'impatto sulla protezione dei dati e alla sua attuazione ai sensi dell'art. </w:t>
      </w:r>
      <w:r>
        <w:t xml:space="preserve">35 </w:t>
      </w:r>
      <w:r w:rsidR="000E6DF2">
        <w:t>RGPD</w:t>
      </w:r>
      <w:r>
        <w:t>;</w:t>
      </w:r>
    </w:p>
    <w:p w14:paraId="1D54558E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cooperare con l'autorità di controllo;</w:t>
      </w:r>
    </w:p>
    <w:p w14:paraId="4762DD2F" w14:textId="221F943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 xml:space="preserve">fungere da punto di contatto per l'autorità di controllo su questioni relative al trattamento, compresa la consultazione preventiva sulla valutazione d'impatto in materia di protezione dei dati a norma dell'art. 36 del </w:t>
      </w:r>
      <w:r w:rsidR="000E6DF2">
        <w:rPr>
          <w:lang w:val="it-IT"/>
        </w:rPr>
        <w:t>RGPD</w:t>
      </w:r>
      <w:r w:rsidRPr="00450B9E">
        <w:rPr>
          <w:lang w:val="it-IT"/>
        </w:rPr>
        <w:t xml:space="preserve"> e, se del caso, fornire consulenza su tutte le altre questioni;</w:t>
      </w:r>
    </w:p>
    <w:p w14:paraId="36CC418C" w14:textId="17665A76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 xml:space="preserve">fungere da punto di contatto per l'esercizio dei diritti degli interessati a norma degli artt. 12-23 </w:t>
      </w:r>
      <w:r w:rsidR="000E6DF2">
        <w:rPr>
          <w:lang w:val="it-IT"/>
        </w:rPr>
        <w:t>RGPD</w:t>
      </w:r>
      <w:r w:rsidRPr="00450B9E">
        <w:rPr>
          <w:lang w:val="it-IT"/>
        </w:rPr>
        <w:t xml:space="preserve"> ed evadere le loro richieste relative alle attività di trattamento. </w:t>
      </w:r>
    </w:p>
    <w:p w14:paraId="54FB59CC" w14:textId="77777777" w:rsidR="00450B9E" w:rsidRDefault="00450B9E" w:rsidP="00450B9E">
      <w:pPr>
        <w:pStyle w:val="Titolo3"/>
        <w:spacing w:line="276" w:lineRule="auto"/>
        <w:rPr>
          <w:lang w:val="it-IT"/>
        </w:rPr>
      </w:pPr>
    </w:p>
    <w:p w14:paraId="49B0BAF4" w14:textId="77777777" w:rsidR="004A26C0" w:rsidRPr="00450B9E" w:rsidRDefault="00450B9E" w:rsidP="00450B9E">
      <w:pPr>
        <w:pStyle w:val="Titolo3"/>
        <w:spacing w:line="276" w:lineRule="auto"/>
        <w:rPr>
          <w:lang w:val="it-IT"/>
        </w:rPr>
      </w:pPr>
      <w:r w:rsidRPr="00450B9E">
        <w:rPr>
          <w:lang w:val="it-IT"/>
        </w:rPr>
        <w:t>Posizione del DPO</w:t>
      </w:r>
    </w:p>
    <w:p w14:paraId="1C01064C" w14:textId="0C677230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Ai sensi dell</w:t>
      </w:r>
      <w:r>
        <w:rPr>
          <w:lang w:val="it-IT"/>
        </w:rPr>
        <w:t>’</w:t>
      </w:r>
      <w:r w:rsidRPr="00450B9E">
        <w:rPr>
          <w:lang w:val="it-IT"/>
        </w:rPr>
        <w:t xml:space="preserve">art. 38 </w:t>
      </w:r>
      <w:r w:rsidR="000E6DF2">
        <w:rPr>
          <w:lang w:val="it-IT"/>
        </w:rPr>
        <w:t>RGPD</w:t>
      </w:r>
      <w:r w:rsidRPr="00450B9E">
        <w:rPr>
          <w:lang w:val="it-IT"/>
        </w:rPr>
        <w:t>, nell</w:t>
      </w:r>
      <w:r>
        <w:rPr>
          <w:lang w:val="it-IT"/>
        </w:rPr>
        <w:t>’</w:t>
      </w:r>
      <w:r w:rsidRPr="00450B9E">
        <w:rPr>
          <w:lang w:val="it-IT"/>
        </w:rPr>
        <w:t xml:space="preserve">esercizio delle proprie </w:t>
      </w:r>
      <w:proofErr w:type="gramStart"/>
      <w:r w:rsidRPr="00450B9E">
        <w:rPr>
          <w:lang w:val="it-IT"/>
        </w:rPr>
        <w:t>funzioni  il</w:t>
      </w:r>
      <w:proofErr w:type="gramEnd"/>
      <w:r w:rsidRPr="00450B9E">
        <w:rPr>
          <w:lang w:val="it-IT"/>
        </w:rPr>
        <w:t xml:space="preserve"> DPO</w:t>
      </w:r>
    </w:p>
    <w:p w14:paraId="6E5B5B69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deve sempre riferire al più alto livello direttivo del Titolare;</w:t>
      </w:r>
    </w:p>
    <w:p w14:paraId="41CEC820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non gode di alcun potere di rappresentanza del Titolare;</w:t>
      </w:r>
    </w:p>
    <w:p w14:paraId="34E04C91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non deve svolgere la propria funzione di DPO in conflitto di interessi.</w:t>
      </w:r>
    </w:p>
    <w:p w14:paraId="1BE62175" w14:textId="77777777" w:rsidR="00450B9E" w:rsidRDefault="00450B9E" w:rsidP="00450B9E">
      <w:pPr>
        <w:spacing w:line="276" w:lineRule="auto"/>
        <w:rPr>
          <w:lang w:val="it-IT"/>
        </w:rPr>
      </w:pPr>
    </w:p>
    <w:p w14:paraId="669E439E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A tale riguardo, firmando il presente atto di nomina il DPO conferma che la sua nomina non comporterà, allo stato attuale, alcun conflitto di interessi. Il DPO si impegna, inoltre, a dare comunicazione al Titolare immediatamente e comunque senza indebito ritardo, nel caso in cui in futuro dovesse insorgere un conflitto di interessi.</w:t>
      </w:r>
    </w:p>
    <w:p w14:paraId="6094F47D" w14:textId="77777777" w:rsidR="004A26C0" w:rsidRPr="00450B9E" w:rsidRDefault="00450B9E" w:rsidP="00450B9E">
      <w:pPr>
        <w:pStyle w:val="Titolo3"/>
        <w:spacing w:line="276" w:lineRule="auto"/>
        <w:rPr>
          <w:lang w:val="it-IT"/>
        </w:rPr>
      </w:pPr>
      <w:r w:rsidRPr="00450B9E">
        <w:rPr>
          <w:lang w:val="it-IT"/>
        </w:rPr>
        <w:t>Doveri del Titolare</w:t>
      </w:r>
    </w:p>
    <w:p w14:paraId="4D74556C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Il Titolare s'impegna a:</w:t>
      </w:r>
    </w:p>
    <w:p w14:paraId="02FDED4D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fornire al DPO tutti i mezzi finanziari, gli strumenti e le risorse, anche umane, per permettere a questi lo svolgimento dei propri compiti;</w:t>
      </w:r>
    </w:p>
    <w:p w14:paraId="62854703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lastRenderedPageBreak/>
        <w:t>coinvolgere senza indugio il DPO in ogni questione che riguarda il trattamento dei dati personali;</w:t>
      </w:r>
    </w:p>
    <w:p w14:paraId="2E022618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astenersi dal fornire istruzioni in merito alle modalità secondo le quali il DPO deve svolgere il proprio incarico;</w:t>
      </w:r>
    </w:p>
    <w:p w14:paraId="237C35B2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astenersi dal rimuovere o penalizzare il DPO per lo svolgimento del proprio incarico;</w:t>
      </w:r>
    </w:p>
    <w:p w14:paraId="6F24B25F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garantire che il DPO possa svolgere il proprio incarico in piena autonomia and indipendenza;</w:t>
      </w:r>
    </w:p>
    <w:p w14:paraId="6DDBD601" w14:textId="77777777" w:rsidR="004A26C0" w:rsidRPr="00450B9E" w:rsidRDefault="00450B9E" w:rsidP="00450B9E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450B9E">
        <w:rPr>
          <w:lang w:val="it-IT"/>
        </w:rPr>
        <w:t>astenersi dall'assegnare al DPO incarichi che potrebbero mettere costui in una posizione di conflitto d'interessi.</w:t>
      </w:r>
    </w:p>
    <w:p w14:paraId="25ADC8FE" w14:textId="77777777" w:rsidR="00450B9E" w:rsidRDefault="00450B9E" w:rsidP="00450B9E">
      <w:pPr>
        <w:spacing w:line="276" w:lineRule="auto"/>
        <w:rPr>
          <w:lang w:val="it-IT"/>
        </w:rPr>
      </w:pPr>
    </w:p>
    <w:p w14:paraId="17049004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Il nome ed i contatti del DPO (</w:t>
      </w:r>
      <w:r w:rsidRPr="00B53CF4">
        <w:rPr>
          <w:lang w:val="it-IT"/>
        </w:rPr>
        <w:t xml:space="preserve">e.g. </w:t>
      </w:r>
      <w:r w:rsidRPr="00450B9E">
        <w:rPr>
          <w:lang w:val="it-IT"/>
        </w:rPr>
        <w:t xml:space="preserve">indirizzo, numero telefonico, </w:t>
      </w:r>
      <w:proofErr w:type="gramStart"/>
      <w:r w:rsidRPr="00450B9E">
        <w:rPr>
          <w:lang w:val="it-IT"/>
        </w:rPr>
        <w:t>email</w:t>
      </w:r>
      <w:proofErr w:type="gramEnd"/>
      <w:r w:rsidRPr="00450B9E">
        <w:rPr>
          <w:lang w:val="it-IT"/>
        </w:rPr>
        <w:t>) saranno resi noti all'interno dell'organizzazione del Titolare e, ove richiesto, comunicati alla competente Autorità di controllo (in Italia, il Garante per la protezione dei dati personali).</w:t>
      </w:r>
      <w:r w:rsidRPr="00450B9E">
        <w:rPr>
          <w:lang w:val="it-IT"/>
        </w:rPr>
        <w:br/>
      </w:r>
      <w:r w:rsidRPr="00450B9E">
        <w:rPr>
          <w:lang w:val="it-IT"/>
        </w:rPr>
        <w:br/>
        <w:t>Titolare</w:t>
      </w:r>
      <w:r w:rsidRPr="00450B9E">
        <w:rPr>
          <w:lang w:val="it-IT"/>
        </w:rPr>
        <w:br/>
      </w:r>
      <w:r w:rsidRPr="00450B9E">
        <w:rPr>
          <w:lang w:val="it-IT"/>
        </w:rPr>
        <w:br/>
        <w:t>[</w:t>
      </w:r>
      <w:r w:rsidRPr="00450B9E">
        <w:rPr>
          <w:highlight w:val="yellow"/>
          <w:lang w:val="it-IT"/>
        </w:rPr>
        <w:t>luogo, data, firma</w:t>
      </w:r>
      <w:r w:rsidRPr="00450B9E">
        <w:rPr>
          <w:lang w:val="it-IT"/>
        </w:rPr>
        <w:t>]</w:t>
      </w:r>
    </w:p>
    <w:p w14:paraId="2515B7D5" w14:textId="77777777" w:rsidR="004A26C0" w:rsidRPr="00450B9E" w:rsidRDefault="004A26C0" w:rsidP="00450B9E">
      <w:pPr>
        <w:spacing w:line="276" w:lineRule="auto"/>
        <w:rPr>
          <w:lang w:val="it-IT"/>
        </w:rPr>
      </w:pPr>
    </w:p>
    <w:p w14:paraId="4D3A19B4" w14:textId="77777777" w:rsidR="004A26C0" w:rsidRPr="00450B9E" w:rsidRDefault="00450B9E" w:rsidP="00450B9E">
      <w:pPr>
        <w:spacing w:line="276" w:lineRule="auto"/>
        <w:rPr>
          <w:lang w:val="it-IT"/>
        </w:rPr>
      </w:pPr>
      <w:r w:rsidRPr="00450B9E">
        <w:rPr>
          <w:lang w:val="it-IT"/>
        </w:rPr>
        <w:t>DPO</w:t>
      </w:r>
      <w:r w:rsidRPr="00450B9E">
        <w:rPr>
          <w:lang w:val="it-IT"/>
        </w:rPr>
        <w:br/>
      </w:r>
      <w:r w:rsidRPr="00450B9E">
        <w:rPr>
          <w:lang w:val="it-IT"/>
        </w:rPr>
        <w:br/>
        <w:t>[</w:t>
      </w:r>
      <w:r w:rsidRPr="00450B9E">
        <w:rPr>
          <w:highlight w:val="yellow"/>
          <w:lang w:val="it-IT"/>
        </w:rPr>
        <w:t>luogo, data, firma</w:t>
      </w:r>
      <w:r w:rsidRPr="00450B9E">
        <w:rPr>
          <w:lang w:val="it-IT"/>
        </w:rPr>
        <w:t>]</w:t>
      </w:r>
    </w:p>
    <w:p w14:paraId="48F8F87D" w14:textId="77777777" w:rsidR="00377E5B" w:rsidRPr="00450B9E" w:rsidRDefault="00377E5B" w:rsidP="00450B9E">
      <w:pPr>
        <w:spacing w:line="276" w:lineRule="auto"/>
        <w:rPr>
          <w:lang w:val="it-IT"/>
        </w:rPr>
      </w:pPr>
    </w:p>
    <w:sectPr w:rsidR="00377E5B" w:rsidRPr="00450B9E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AC"/>
    <w:rsid w:val="000E6DF2"/>
    <w:rsid w:val="001E54AB"/>
    <w:rsid w:val="002F2E9B"/>
    <w:rsid w:val="00306FAC"/>
    <w:rsid w:val="003421ED"/>
    <w:rsid w:val="00377E5B"/>
    <w:rsid w:val="004211B1"/>
    <w:rsid w:val="00450B9E"/>
    <w:rsid w:val="004A26C0"/>
    <w:rsid w:val="00562D31"/>
    <w:rsid w:val="005E491B"/>
    <w:rsid w:val="006D18F6"/>
    <w:rsid w:val="00832456"/>
    <w:rsid w:val="00AC7BDF"/>
    <w:rsid w:val="00B53CF4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6B3479"/>
  <w14:defaultImageDpi w14:val="300"/>
  <w15:docId w15:val="{B5979752-8EDD-354C-B1AC-42AD3AF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e">
    <w:name w:val="code"/>
    <w:basedOn w:val="Normal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Collegamentoipertestuale">
    <w:name w:val="Hyperlink"/>
    <w:basedOn w:val="Carpredefinitoparagrafo"/>
    <w:uiPriority w:val="99"/>
    <w:unhideWhenUsed/>
    <w:rsid w:val="0083245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Grigliatabella">
    <w:name w:val="Table Grid"/>
    <w:basedOn w:val="Tabellanormale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D9774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491B"/>
    <w:rPr>
      <w:rFonts w:ascii="Helvetica" w:eastAsiaTheme="majorEastAsia" w:hAnsi="Helvetica" w:cstheme="majorBidi"/>
      <w:b/>
      <w:bCs/>
    </w:rPr>
  </w:style>
  <w:style w:type="paragraph" w:styleId="Paragrafoelenco">
    <w:name w:val="List Paragraph"/>
    <w:basedOn w:val="Normale"/>
    <w:uiPriority w:val="34"/>
    <w:qFormat/>
    <w:rsid w:val="005E491B"/>
    <w:pPr>
      <w:ind w:left="720"/>
      <w:contextualSpacing/>
    </w:pPr>
  </w:style>
  <w:style w:type="table" w:styleId="Elencochiaro">
    <w:name w:val="Light List"/>
    <w:basedOn w:val="Tabellanormale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fondochiaro-Colore1">
    <w:name w:val="Light Shading Accent 1"/>
    <w:basedOn w:val="Tabellanormale"/>
    <w:uiPriority w:val="60"/>
    <w:rsid w:val="005E49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5E49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Citazione">
    <w:name w:val="Quote"/>
    <w:basedOn w:val="Normale"/>
    <w:next w:val="Normale"/>
    <w:link w:val="CitazioneCarattere"/>
    <w:uiPriority w:val="29"/>
    <w:qFormat/>
    <w:rsid w:val="00AF34A1"/>
    <w:pPr>
      <w:pBdr>
        <w:left w:val="single" w:sz="18" w:space="8" w:color="BFBFBF" w:themeColor="background1" w:themeShade="BF"/>
      </w:pBdr>
      <w:ind w:left="144" w:right="864"/>
    </w:pPr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4A1"/>
  </w:style>
  <w:style w:type="paragraph" w:customStyle="1" w:styleId="PullQuote">
    <w:name w:val="Pull Quote"/>
    <w:basedOn w:val="Normale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enda.com/it/help/77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DPO - nomina responsabile protezione ITA</dc:title>
  <dc:subject>
  </dc:subject>
  <dc:creator>Francesca Gatto</dc:creator>
  <cp:keywords>
  </cp:keywords>
  <dc:description>
  </dc:description>
  <cp:lastModifiedBy>Silvio Bompan</cp:lastModifiedBy>
  <cp:revision>5</cp:revision>
  <dcterms:created xsi:type="dcterms:W3CDTF">2019-03-05T10:15:00Z</dcterms:created>
  <dcterms:modified xsi:type="dcterms:W3CDTF">2021-04-20T08:59:00Z</dcterms:modified>
</cp:coreProperties>
</file>